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46" w:rsidRDefault="008F5440" w:rsidP="00757946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</w:pPr>
      <w:r w:rsidRPr="008F5440"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  <w:t xml:space="preserve">ПРОТИВОДЕЙСТВИЕ </w:t>
      </w:r>
    </w:p>
    <w:p w:rsidR="008F5440" w:rsidRDefault="008F5440" w:rsidP="00757946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</w:pPr>
      <w:bookmarkStart w:id="0" w:name="_GoBack"/>
      <w:bookmarkEnd w:id="0"/>
      <w:r w:rsidRPr="008F5440"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  <w:t>КИБЕРМ</w:t>
      </w:r>
      <w:r w:rsidRPr="008F5440"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  <w:t>О</w:t>
      </w:r>
      <w:r w:rsidRPr="008F5440"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bdr w:val="none" w:sz="0" w:space="0" w:color="auto" w:frame="1"/>
          <w:lang w:eastAsia="ru-RU"/>
        </w:rPr>
        <w:t>ШЕННИЧЕСТВУ</w:t>
      </w:r>
    </w:p>
    <w:p w:rsidR="00757946" w:rsidRPr="008F5440" w:rsidRDefault="00757946" w:rsidP="00757946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</w:pP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Распространенные виды мошенничества с использованием компьютерных технологий.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Мошенничество — это хищение чужого имущества или приобретение права на чужое имущество путём обмана или злоупотребления доверием. Подобная преступная деятел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ь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ность преследуется законом независимо от места совершения — в реальной или вирт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альной среде.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Мошенники постоянно изыскивают все новые и новые варианты хищения чужого имущ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ства. Кратко остановимся на самых распространённых.</w:t>
      </w:r>
    </w:p>
    <w:p w:rsidR="008F5440" w:rsidRPr="008F5440" w:rsidRDefault="00757946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«Брачные мошенничества»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Типичный механизм: с использованием сети Интернет</w:t>
      </w:r>
    </w:p>
    <w:p w:rsidR="008F5440" w:rsidRPr="008F5440" w:rsidRDefault="00757946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реимущественно на сайтах знаком</w:t>
      </w:r>
      <w:proofErr w:type="gramStart"/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ств пр</w:t>
      </w:r>
      <w:proofErr w:type="gramEnd"/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еступники выбирают жертву, налаживают с ним электронную переписку от имени девушек, обещая приехать с целью создания в будущем семьи. Затем под различными предлогами «невесты» выманивают деньги (на лечение, п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купку мобильного телефона, приобретение билетов, оплаты визы и т.д.). Переписка веде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ся главным образом студентами лингвистических ВУЗов. Направленные жертвами деньги преступники получают на подставных лиц. После получения средств переписка под ра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</w:t>
      </w:r>
      <w:r w:rsidR="008F5440"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личными предлогами прекращается.</w:t>
      </w:r>
    </w:p>
    <w:p w:rsidR="008F5440" w:rsidRPr="008F5440" w:rsidRDefault="008F5440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«Приобретение товаров и услуг посредством сети Интернет»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Мы настолько привыкли покупать в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интернет-магазинах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что часто становимся невним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тельными, чем и пользуются мошенники. Обычно схема мошенничества выглядит так: создаётся сайт-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одностраничник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на котором выкладываются товары одного визуального признака. Цена на товары обычно весьма привлекательная, ниже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среднерыночной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Отсу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ствуют отзывы, минимален интерфейс, указаны скудные контактные данные. Чаще всего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такие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интернет-магазины работают по 100% предоплате. Переписка о приобретении тов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ров ведется с использованием электронных почтовых ящиков. По договоренности с пр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давцом деньги перечисляются, как правило, за границу через «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Western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Union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на имена различных людей. Конечно же, псевдо-продавец после получения денег исчезает!</w:t>
      </w:r>
    </w:p>
    <w:p w:rsidR="008F5440" w:rsidRPr="008F5440" w:rsidRDefault="008F5440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«Крик о помощи»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Один из самых отвратительных способов хищения денежных средств. В интернете поя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Мы не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призываем отказывать в помощи всем кто просит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! Но! Прежде чем переводить свои деньги, проверьте — имеются ли контактные данные для связи с родителями (ро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ственниками, опекунами) ребёнка. Позвоните им, найдите их в 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пообщайтесь и убедитесь в честности намерений.</w:t>
      </w:r>
    </w:p>
    <w:p w:rsidR="008F5440" w:rsidRPr="008F5440" w:rsidRDefault="008F5440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Фишинг</w:t>
      </w:r>
      <w:proofErr w:type="spellEnd"/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Является наиболее опасным и самым распространённым способом мошенничества в и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тернете. Суть заключается в выманивании у жертвы паролей, 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пин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-кодов, номеров и CVV-кодов. Схем, которые помогают мошенникам получить нужные сведения, очень много.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Так, с помощью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спам-рассылок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потенциальным жертвам отправляются подложные пис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ь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ма, якобы, от имени легальных организаций, в которых даны указания зайти на «сайт-двойник» такого учреждения и подтвердить пароли, 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пин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-коды и другую информацию, и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пользуемую впоследствии злоумышленниками для кражи денег со счета жертвы. Дост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точно распространенным является предложение о работе за границей, уведомление о в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ы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игрыше в лотереи, а также сообщения о получении наследства.</w:t>
      </w:r>
    </w:p>
    <w:p w:rsidR="008F5440" w:rsidRPr="008F5440" w:rsidRDefault="008F5440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«Нигерийские письма»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Один из самых распространённых видов мошенничества. Типичная схема: жертва получ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ет на свою почту письмо о том, что является счастливым обладателем многомиллионного наследства. Затем мошенники просят у получателя письма помощи в многомиллионных денежных операциях (получение наследства, перевод денег из одной страны в другую), обещая процент от сделки. Если получатель согласится участвовать, то у него постепенно выманиваются деньги якобы на оплату сборов, взяток чиновникам и т.п.</w:t>
      </w:r>
    </w:p>
    <w:p w:rsidR="008F5440" w:rsidRPr="008F5440" w:rsidRDefault="008F5440" w:rsidP="007579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«Брокерские конторы»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начала текущего года в НЦБ Интерпола МВД России наблюдается значительный рост количества обращений граждан, пострадавших от действий брокерских контор.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распоряжении Бюро имеется информация о следующих недобросовестных брокерских компаниях: «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MXTrade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», «MMCIS».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 того, чтобы не потерять свои деньги при выборе брокерской компании необходимо обращать внимание на следующие признаки, которые характеризуют компанию-мошенника: обещание высоких процентов, отсутствие регистрации, обещание стабильной прибыли новичка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м-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трейдерам.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Перед тем, как доверить свой капитал, внимательно изучите не только </w:t>
      </w:r>
      <w:proofErr w:type="spell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но и официальную информацию о </w:t>
      </w:r>
      <w:proofErr w:type="gramStart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брокере</w:t>
      </w:r>
      <w:proofErr w:type="gramEnd"/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его регламент.</w:t>
      </w:r>
    </w:p>
    <w:p w:rsidR="008F5440" w:rsidRPr="008F5440" w:rsidRDefault="008F5440" w:rsidP="00757946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Важно! Помните, что инвестирование, предлагаемое на условиях брокерской компании, всегда является высоко рискованным даже при наличии безупречной репутации броке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</w:t>
      </w:r>
      <w:r w:rsidRPr="008F544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ской компании</w:t>
      </w:r>
    </w:p>
    <w:p w:rsidR="00105815" w:rsidRDefault="00105815"/>
    <w:sectPr w:rsidR="0010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0"/>
    <w:rsid w:val="00105815"/>
    <w:rsid w:val="00757946"/>
    <w:rsid w:val="008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6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2024-05-03T03:08:00Z</cp:lastPrinted>
  <dcterms:created xsi:type="dcterms:W3CDTF">2024-04-27T03:17:00Z</dcterms:created>
  <dcterms:modified xsi:type="dcterms:W3CDTF">2024-05-03T03:09:00Z</dcterms:modified>
</cp:coreProperties>
</file>